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74D7CC5E" w:rsidR="00346EE9" w:rsidRPr="007F6B71" w:rsidRDefault="00904590" w:rsidP="00346EE9">
      <w:pPr>
        <w:rPr>
          <w:rFonts w:ascii="Futura Std Book" w:hAnsi="Futura Std Book"/>
          <w:b/>
          <w:sz w:val="20"/>
          <w:szCs w:val="20"/>
          <w:lang w:val="en-GB"/>
        </w:rPr>
      </w:pPr>
      <w:r w:rsidRPr="007F6B71">
        <w:rPr>
          <w:rFonts w:ascii="Futura Std Book" w:hAnsi="Futura Std Book"/>
          <w:b/>
          <w:sz w:val="20"/>
          <w:szCs w:val="20"/>
          <w:lang w:val="en-GB"/>
        </w:rPr>
        <w:t>Art. N</w:t>
      </w:r>
      <w:r w:rsidR="00A44CAD" w:rsidRPr="007F6B71">
        <w:rPr>
          <w:rFonts w:ascii="Futura Std Book" w:hAnsi="Futura Std Book"/>
          <w:b/>
          <w:sz w:val="20"/>
          <w:szCs w:val="20"/>
          <w:lang w:val="en-GB"/>
        </w:rPr>
        <w:t>o</w:t>
      </w:r>
      <w:r w:rsidRPr="007F6B71">
        <w:rPr>
          <w:rFonts w:ascii="Futura Std Book" w:hAnsi="Futura Std Book"/>
          <w:b/>
          <w:sz w:val="20"/>
          <w:szCs w:val="20"/>
          <w:lang w:val="en-GB"/>
        </w:rPr>
        <w:t xml:space="preserve">. </w:t>
      </w:r>
      <w:r w:rsidR="007F6B71" w:rsidRPr="007F6B71">
        <w:rPr>
          <w:rFonts w:ascii="Futura Std Book" w:hAnsi="Futura Std Book"/>
          <w:b/>
          <w:sz w:val="20"/>
          <w:szCs w:val="20"/>
          <w:lang w:val="en-GB"/>
        </w:rPr>
        <w:t>1</w:t>
      </w:r>
      <w:r w:rsidR="007F6B71">
        <w:rPr>
          <w:rFonts w:ascii="Futura Std Book" w:hAnsi="Futura Std Book"/>
          <w:b/>
          <w:sz w:val="20"/>
          <w:szCs w:val="20"/>
          <w:lang w:val="en-GB"/>
        </w:rPr>
        <w:t>011628 (noir) | 1011629 (</w:t>
      </w:r>
      <w:proofErr w:type="spellStart"/>
      <w:r w:rsidR="007F6B71">
        <w:rPr>
          <w:rFonts w:ascii="Futura Std Book" w:hAnsi="Futura Std Book"/>
          <w:b/>
          <w:sz w:val="20"/>
          <w:szCs w:val="20"/>
          <w:lang w:val="en-GB"/>
        </w:rPr>
        <w:t>blanc</w:t>
      </w:r>
      <w:proofErr w:type="spellEnd"/>
      <w:r w:rsidR="007F6B71">
        <w:rPr>
          <w:rFonts w:ascii="Futura Std Book" w:hAnsi="Futura Std Book"/>
          <w:b/>
          <w:sz w:val="20"/>
          <w:szCs w:val="20"/>
          <w:lang w:val="en-GB"/>
        </w:rPr>
        <w:t>)</w:t>
      </w:r>
      <w:r w:rsidR="00346EE9" w:rsidRPr="007F6B71">
        <w:rPr>
          <w:rFonts w:ascii="Futura Std Book" w:hAnsi="Futura Std Book"/>
          <w:b/>
          <w:sz w:val="20"/>
          <w:szCs w:val="20"/>
          <w:lang w:val="en-GB"/>
        </w:rPr>
        <w:t xml:space="preserve"> – </w:t>
      </w:r>
      <w:proofErr w:type="spellStart"/>
      <w:r w:rsidR="00A42F78" w:rsidRPr="007F6B71">
        <w:rPr>
          <w:rFonts w:ascii="Futura Std Book" w:hAnsi="Futura Std Book"/>
          <w:b/>
          <w:sz w:val="20"/>
          <w:szCs w:val="20"/>
          <w:lang w:val="en-GB"/>
        </w:rPr>
        <w:t>OptiBean</w:t>
      </w:r>
      <w:proofErr w:type="spellEnd"/>
      <w:r w:rsidR="00A42F78" w:rsidRPr="007F6B71">
        <w:rPr>
          <w:rFonts w:ascii="Futura Std Book" w:hAnsi="Futura Std Book"/>
          <w:b/>
          <w:sz w:val="20"/>
          <w:szCs w:val="20"/>
          <w:lang w:val="en-GB"/>
        </w:rPr>
        <w:t xml:space="preserve"> X 1</w:t>
      </w:r>
      <w:r w:rsidR="00252626" w:rsidRPr="007F6B71">
        <w:rPr>
          <w:rFonts w:ascii="Futura Std Book" w:hAnsi="Futura Std Book"/>
          <w:b/>
          <w:sz w:val="20"/>
          <w:szCs w:val="20"/>
          <w:lang w:val="en-GB"/>
        </w:rPr>
        <w:t>0</w:t>
      </w:r>
      <w:r w:rsidR="00346EE9" w:rsidRPr="007F6B71">
        <w:rPr>
          <w:rFonts w:ascii="Futura Std Book" w:hAnsi="Futura Std Book"/>
          <w:b/>
          <w:sz w:val="20"/>
          <w:szCs w:val="20"/>
          <w:lang w:val="en-GB"/>
        </w:rPr>
        <w:tab/>
      </w:r>
      <w:r w:rsidR="00346EE9" w:rsidRPr="007F6B71">
        <w:rPr>
          <w:rFonts w:ascii="Futura Std Book" w:hAnsi="Futura Std Book"/>
          <w:b/>
          <w:sz w:val="20"/>
          <w:szCs w:val="20"/>
          <w:lang w:val="en-GB"/>
        </w:rPr>
        <w:tab/>
      </w:r>
    </w:p>
    <w:p w14:paraId="03D242C5" w14:textId="75FB16FE" w:rsidR="00346EE9" w:rsidRPr="007F6B71" w:rsidRDefault="00346EE9" w:rsidP="00346EE9">
      <w:pPr>
        <w:rPr>
          <w:rFonts w:ascii="Futura Std Book" w:hAnsi="Futura Std Book" w:cs="Arial"/>
          <w:b/>
          <w:sz w:val="20"/>
          <w:szCs w:val="20"/>
          <w:lang w:val="en-GB"/>
        </w:rPr>
      </w:pPr>
    </w:p>
    <w:p w14:paraId="34582D80" w14:textId="0C06A52B" w:rsidR="00346EE9" w:rsidRPr="007F6B71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proofErr w:type="spellStart"/>
      <w:r w:rsidRPr="007F6B71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7F6B71">
        <w:rPr>
          <w:rFonts w:ascii="Futura Std Book" w:hAnsi="Futura Std Book"/>
          <w:b/>
          <w:sz w:val="36"/>
          <w:szCs w:val="22"/>
          <w:lang w:val="en-GB"/>
        </w:rPr>
        <w:t>Bean</w:t>
      </w:r>
      <w:proofErr w:type="spellEnd"/>
      <w:r w:rsidR="00A42F78" w:rsidRPr="007F6B71">
        <w:rPr>
          <w:rFonts w:ascii="Futura Std Book" w:hAnsi="Futura Std Book"/>
          <w:b/>
          <w:sz w:val="36"/>
          <w:szCs w:val="22"/>
          <w:lang w:val="en-GB"/>
        </w:rPr>
        <w:t xml:space="preserve"> X</w:t>
      </w:r>
    </w:p>
    <w:p w14:paraId="45C22D58" w14:textId="57842D0A" w:rsidR="00A44CAD" w:rsidRPr="004A0D1A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fr-FR"/>
        </w:rPr>
      </w:pPr>
      <w:proofErr w:type="spellStart"/>
      <w:r w:rsidRPr="004A0D1A">
        <w:rPr>
          <w:rFonts w:ascii="Futura Std Light" w:hAnsi="Futura Std Light"/>
          <w:bCs/>
          <w:i/>
          <w:iCs/>
          <w:sz w:val="36"/>
          <w:szCs w:val="22"/>
          <w:lang w:val="fr-FR"/>
        </w:rPr>
        <w:t>Precision</w:t>
      </w:r>
      <w:proofErr w:type="spellEnd"/>
      <w:r w:rsidRPr="004A0D1A">
        <w:rPr>
          <w:rFonts w:ascii="Futura Std Light" w:hAnsi="Futura Std Light"/>
          <w:bCs/>
          <w:i/>
          <w:iCs/>
          <w:sz w:val="36"/>
          <w:szCs w:val="22"/>
          <w:lang w:val="fr-FR"/>
        </w:rPr>
        <w:t xml:space="preserve"> in Taste</w:t>
      </w:r>
    </w:p>
    <w:p w14:paraId="789E2399" w14:textId="77777777" w:rsidR="00346EE9" w:rsidRPr="004A0D1A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</w:p>
    <w:p w14:paraId="6F0A3A15" w14:textId="77777777" w:rsidR="004A0D1A" w:rsidRPr="004A0D1A" w:rsidRDefault="004A0D1A" w:rsidP="004A0D1A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Quelquesoit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boisson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préférée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: un expresso puissant, un cappuccino parfait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ou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un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délicieux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lungo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,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saveur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dans les petits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détails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</w:p>
    <w:p w14:paraId="76633BA6" w14:textId="77777777" w:rsidR="004A0D1A" w:rsidRPr="004A0D1A" w:rsidRDefault="004A0D1A" w:rsidP="004A0D1A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</w:p>
    <w:p w14:paraId="50F145CB" w14:textId="57F4519B" w:rsidR="009D405B" w:rsidRDefault="004A0D1A" w:rsidP="004A0D1A">
      <w:pPr>
        <w:autoSpaceDE w:val="0"/>
        <w:autoSpaceDN w:val="0"/>
        <w:adjustRightInd w:val="0"/>
        <w:rPr>
          <w:rFonts w:ascii="Futura Std Book" w:hAnsi="Futura Std Book" w:cs="Cambria Bold Italic"/>
          <w:color w:val="000000"/>
          <w:sz w:val="20"/>
          <w:szCs w:val="20"/>
          <w:lang w:val="en-GB"/>
        </w:rPr>
      </w:pPr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Ce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lorsque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toutes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les conditions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sont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parfaitement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réunies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obtiendrez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café qui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convient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vraiment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C’est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exactement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ce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que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nous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proposons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avec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dernière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édition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de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notre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gamme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primée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OptiBean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. Sa conception 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été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entièrement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repensée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pour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vous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apporter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 xml:space="preserve"> le goût de la </w:t>
      </w:r>
      <w:proofErr w:type="spellStart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précision</w:t>
      </w:r>
      <w:proofErr w:type="spellEnd"/>
      <w:r w:rsidRPr="004A0D1A">
        <w:rPr>
          <w:rFonts w:ascii="Futura Std Book" w:hAnsi="Futura Std Book" w:cs="Cambria Bold Italic"/>
          <w:color w:val="000000"/>
          <w:sz w:val="20"/>
          <w:szCs w:val="20"/>
          <w:lang w:val="en-GB"/>
        </w:rPr>
        <w:t>. Café, après café, après café.</w:t>
      </w:r>
    </w:p>
    <w:p w14:paraId="2F0E68C1" w14:textId="77777777" w:rsidR="004A0D1A" w:rsidRPr="004A0D1A" w:rsidRDefault="004A0D1A" w:rsidP="004A0D1A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</w:p>
    <w:p w14:paraId="530F6771" w14:textId="2FF12DBE" w:rsidR="009D405B" w:rsidRPr="00A44CAD" w:rsidRDefault="004A0D1A" w:rsidP="009D405B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en-US"/>
        </w:rPr>
      </w:pPr>
      <w:proofErr w:type="spellStart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Spécifications</w:t>
      </w:r>
      <w:proofErr w:type="spellEnd"/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 t</w:t>
      </w:r>
      <w:r w:rsidR="009D405B"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echni</w:t>
      </w:r>
      <w:r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 xml:space="preserve">ques </w:t>
      </w:r>
      <w:r w:rsidR="009D405B" w:rsidRPr="00A44CAD">
        <w:rPr>
          <w:rFonts w:ascii="Futura Std Book" w:hAnsi="Futura Std Book" w:cs="Arial"/>
          <w:b/>
          <w:color w:val="FFC000"/>
          <w:sz w:val="20"/>
          <w:szCs w:val="20"/>
          <w:lang w:val="en-US"/>
        </w:rPr>
        <w:t>:</w:t>
      </w:r>
    </w:p>
    <w:p w14:paraId="11004D12" w14:textId="636A1B47" w:rsidR="009D405B" w:rsidRPr="00166B50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Dimensions (</w:t>
      </w:r>
      <w:r w:rsidR="004A0D1A">
        <w:rPr>
          <w:rFonts w:ascii="Futura Std Book" w:hAnsi="Futura Std Book" w:cs="Arial"/>
          <w:color w:val="000000"/>
          <w:sz w:val="20"/>
          <w:szCs w:val="20"/>
          <w:lang w:val="fr-FR"/>
        </w:rPr>
        <w:t>L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 w:rsidR="004A0D1A">
        <w:rPr>
          <w:rFonts w:ascii="Futura Std Book" w:hAnsi="Futura Std Book" w:cs="Arial"/>
          <w:color w:val="000000"/>
          <w:sz w:val="20"/>
          <w:szCs w:val="20"/>
          <w:lang w:val="fr-FR"/>
        </w:rPr>
        <w:t>P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x </w:t>
      </w:r>
      <w:r w:rsidR="004A0D1A">
        <w:rPr>
          <w:rFonts w:ascii="Futura Std Book" w:hAnsi="Futura Std Book" w:cs="Arial"/>
          <w:color w:val="000000"/>
          <w:sz w:val="20"/>
          <w:szCs w:val="20"/>
          <w:lang w:val="fr-FR"/>
        </w:rPr>
        <w:t>H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)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Pr="00166B50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5399580C" w14:textId="690CAA89" w:rsidR="009D405B" w:rsidRPr="007F6B71" w:rsidRDefault="00B07516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en-GB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Plateau de tasse réglable</w:t>
      </w:r>
      <w:r w:rsidR="009D405B" w:rsidRPr="00A42F78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7F6B71">
        <w:rPr>
          <w:rFonts w:ascii="Futura Std Book" w:hAnsi="Futura Std Book" w:cs="Arial"/>
          <w:color w:val="000000"/>
          <w:sz w:val="20"/>
          <w:szCs w:val="20"/>
          <w:lang w:val="en-GB"/>
        </w:rPr>
        <w:t xml:space="preserve">: </w:t>
      </w:r>
      <w:r w:rsidR="00A42F78" w:rsidRPr="007F6B71">
        <w:rPr>
          <w:rFonts w:ascii="Futura Std Book" w:hAnsi="Futura Std Book" w:cs="Arial"/>
          <w:color w:val="000000"/>
          <w:sz w:val="20"/>
          <w:szCs w:val="20"/>
          <w:lang w:val="en-GB"/>
        </w:rPr>
        <w:t>6</w:t>
      </w:r>
      <w:r w:rsidR="009D405B" w:rsidRPr="007F6B71">
        <w:rPr>
          <w:rFonts w:ascii="Futura Std Book" w:hAnsi="Futura Std Book" w:cs="Arial"/>
          <w:color w:val="000000"/>
          <w:sz w:val="20"/>
          <w:szCs w:val="20"/>
          <w:lang w:val="en-GB"/>
        </w:rPr>
        <w:t xml:space="preserve">0 - </w:t>
      </w:r>
      <w:r w:rsidR="00A42F78" w:rsidRPr="007F6B71">
        <w:rPr>
          <w:rFonts w:ascii="Futura Std Book" w:hAnsi="Futura Std Book" w:cs="Arial"/>
          <w:color w:val="000000"/>
          <w:sz w:val="20"/>
          <w:szCs w:val="20"/>
          <w:lang w:val="en-GB"/>
        </w:rPr>
        <w:t>115</w:t>
      </w:r>
      <w:r w:rsidR="009D405B" w:rsidRPr="007F6B71">
        <w:rPr>
          <w:rFonts w:ascii="Futura Std Book" w:hAnsi="Futura Std Book" w:cs="Arial"/>
          <w:color w:val="000000"/>
          <w:sz w:val="20"/>
          <w:szCs w:val="20"/>
          <w:lang w:val="en-GB"/>
        </w:rPr>
        <w:t xml:space="preserve"> mm</w:t>
      </w:r>
    </w:p>
    <w:p w14:paraId="3CD39A27" w14:textId="3185B040" w:rsidR="009D405B" w:rsidRPr="00B07516" w:rsidRDefault="00B07516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Hauteur sous tirage m</w:t>
      </w:r>
      <w:r>
        <w:rPr>
          <w:rFonts w:ascii="Futura Std Book" w:eastAsia="FuturaStd-Light" w:hAnsi="Futura Std Book" w:cs="FuturaStd-Light"/>
          <w:sz w:val="20"/>
          <w:szCs w:val="20"/>
          <w:lang w:val="fr-FR" w:eastAsia="nl-NL"/>
        </w:rPr>
        <w:t>ax.</w:t>
      </w:r>
      <w:r w:rsidR="009D405B"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>: 1</w:t>
      </w:r>
      <w:r w:rsidR="00A42F78"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>70</w:t>
      </w:r>
      <w:r w:rsidR="009D405B" w:rsidRPr="00B07516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</w:t>
      </w:r>
    </w:p>
    <w:p w14:paraId="17FA13D3" w14:textId="17C5A1CB" w:rsidR="009D405B" w:rsidRPr="00166B50" w:rsidRDefault="00B0751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Temps de </w:t>
      </w:r>
      <w:r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preparation </w:t>
      </w:r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(120 ml)</w:t>
      </w:r>
      <w:r w:rsidR="009D405B">
        <w:rPr>
          <w:rFonts w:ascii="Futura Std Book" w:hAnsi="Futura Std Book" w:cs="Arial"/>
          <w:sz w:val="20"/>
          <w:szCs w:val="20"/>
          <w:lang w:val="en-US"/>
        </w:rPr>
        <w:tab/>
      </w:r>
      <w:r w:rsidR="00F26776">
        <w:rPr>
          <w:rFonts w:ascii="Futura Std Book" w:hAnsi="Futura Std Book" w:cs="Arial"/>
          <w:sz w:val="20"/>
          <w:szCs w:val="20"/>
          <w:lang w:val="en-US"/>
        </w:rPr>
        <w:tab/>
      </w:r>
      <w:r w:rsidR="00F26776">
        <w:rPr>
          <w:rFonts w:ascii="Futura Std Book" w:hAnsi="Futura Std Book" w:cs="Arial"/>
          <w:sz w:val="20"/>
          <w:szCs w:val="20"/>
          <w:lang w:val="en-US"/>
        </w:rPr>
        <w:tab/>
      </w:r>
      <w:r w:rsidR="009D405B" w:rsidRPr="00166B50">
        <w:rPr>
          <w:rFonts w:ascii="Futura Std Book" w:hAnsi="Futura Std Book" w:cs="Arial"/>
          <w:sz w:val="20"/>
          <w:szCs w:val="20"/>
          <w:lang w:val="en-US"/>
        </w:rPr>
        <w:t>: 25 – 30 sec.</w:t>
      </w:r>
    </w:p>
    <w:p w14:paraId="6FD73FA5" w14:textId="7EC9D0F3" w:rsidR="009D405B" w:rsidRDefault="00B07516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Contenance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système</w:t>
      </w:r>
      <w:proofErr w:type="spellEnd"/>
      <w:r w:rsidRPr="00B0751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expresso</w:t>
      </w:r>
      <w:r w:rsidR="00A42F78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A42F78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F26776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ab/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A42F78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1A14B20B" w:rsidR="00063B46" w:rsidRDefault="00063B46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>
        <w:rPr>
          <w:rFonts w:ascii="Futura Std Book" w:hAnsi="Futura Std Book" w:cs="Arial"/>
          <w:sz w:val="20"/>
          <w:szCs w:val="20"/>
          <w:lang w:val="fr-FR"/>
        </w:rPr>
        <w:t>By</w:t>
      </w:r>
      <w:r w:rsidR="00B07516">
        <w:rPr>
          <w:rFonts w:ascii="Futura Std Book" w:hAnsi="Futura Std Book" w:cs="Arial"/>
          <w:sz w:val="20"/>
          <w:szCs w:val="20"/>
          <w:lang w:val="fr-FR"/>
        </w:rPr>
        <w:t>-p</w:t>
      </w:r>
      <w:r>
        <w:rPr>
          <w:rFonts w:ascii="Futura Std Book" w:hAnsi="Futura Std Book" w:cs="Arial"/>
          <w:sz w:val="20"/>
          <w:szCs w:val="20"/>
          <w:lang w:val="fr-FR"/>
        </w:rPr>
        <w:t>ass</w:t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  <w:t>: Standard</w:t>
      </w:r>
      <w:r w:rsidRPr="00A42F78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3D64A86" w14:textId="54E8008E" w:rsidR="00844966" w:rsidRPr="00063B46" w:rsidRDefault="005A65B2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bac à grains</w:t>
      </w:r>
      <w:r w:rsidR="0084496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063B46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063B46">
        <w:rPr>
          <w:rFonts w:ascii="Futura Std Book" w:hAnsi="Futura Std Book" w:cs="Arial"/>
          <w:sz w:val="20"/>
          <w:szCs w:val="20"/>
          <w:lang w:val="fr-FR"/>
        </w:rPr>
        <w:t xml:space="preserve">: 2.200 gr / 295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</w:p>
    <w:p w14:paraId="17FAABC9" w14:textId="24E067D3" w:rsidR="00844966" w:rsidRPr="00063B46" w:rsidRDefault="005A65B2" w:rsidP="00063B46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Capacité horaire</w:t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84496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844966" w:rsidRPr="00844966">
        <w:rPr>
          <w:rFonts w:ascii="Futura Std Book" w:hAnsi="Futura Std Book" w:cs="Arial"/>
          <w:sz w:val="20"/>
          <w:szCs w:val="20"/>
          <w:lang w:val="fr-FR"/>
        </w:rPr>
        <w:t xml:space="preserve">: 80 </w:t>
      </w:r>
      <w:r>
        <w:rPr>
          <w:rFonts w:ascii="Futura Std Book" w:hAnsi="Futura Std Book" w:cs="Arial"/>
          <w:sz w:val="20"/>
          <w:szCs w:val="20"/>
          <w:lang w:val="fr-FR"/>
        </w:rPr>
        <w:t>tasses</w:t>
      </w:r>
      <w:r w:rsidR="00844966" w:rsidRPr="00844966">
        <w:rPr>
          <w:rFonts w:ascii="Futura Std Book" w:hAnsi="Futura Std Book" w:cs="Arial"/>
          <w:sz w:val="20"/>
          <w:szCs w:val="20"/>
          <w:lang w:val="fr-FR"/>
        </w:rPr>
        <w:t xml:space="preserve"> (</w:t>
      </w:r>
      <w:r>
        <w:rPr>
          <w:rFonts w:ascii="Futura Std Book" w:hAnsi="Futura Std Book" w:cs="Arial"/>
          <w:sz w:val="20"/>
          <w:szCs w:val="20"/>
          <w:lang w:val="fr-FR"/>
        </w:rPr>
        <w:t>infusion simple</w:t>
      </w:r>
      <w:r w:rsidR="00844966" w:rsidRPr="00844966">
        <w:rPr>
          <w:rFonts w:ascii="Futura Std Book" w:hAnsi="Futura Std Book" w:cs="Arial"/>
          <w:sz w:val="20"/>
          <w:szCs w:val="20"/>
          <w:lang w:val="fr-FR"/>
        </w:rPr>
        <w:t xml:space="preserve">), </w:t>
      </w:r>
      <w:r w:rsidR="00844966" w:rsidRPr="00063B46">
        <w:rPr>
          <w:rFonts w:ascii="Futura Std Book" w:hAnsi="Futura Std Book" w:cs="Arial"/>
          <w:sz w:val="20"/>
          <w:szCs w:val="20"/>
          <w:lang w:val="fr-FR"/>
        </w:rPr>
        <w:t xml:space="preserve">160 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tasses </w:t>
      </w:r>
      <w:r w:rsidR="00844966" w:rsidRPr="00063B46">
        <w:rPr>
          <w:rFonts w:ascii="Futura Std Book" w:hAnsi="Futura Std Book" w:cs="Arial"/>
          <w:sz w:val="20"/>
          <w:szCs w:val="20"/>
          <w:lang w:val="fr-FR"/>
        </w:rPr>
        <w:t>(</w:t>
      </w:r>
      <w:r>
        <w:rPr>
          <w:rFonts w:ascii="Futura Std Book" w:hAnsi="Futura Std Book" w:cs="Arial"/>
          <w:sz w:val="20"/>
          <w:szCs w:val="20"/>
          <w:lang w:val="fr-FR"/>
        </w:rPr>
        <w:t>infusion double</w:t>
      </w:r>
      <w:r w:rsidR="00844966" w:rsidRPr="00063B46">
        <w:rPr>
          <w:rFonts w:ascii="Futura Std Book" w:hAnsi="Futura Std Book" w:cs="Arial"/>
          <w:sz w:val="20"/>
          <w:szCs w:val="20"/>
          <w:lang w:val="fr-FR"/>
        </w:rPr>
        <w:t>)</w:t>
      </w:r>
    </w:p>
    <w:p w14:paraId="199E2C5B" w14:textId="7841E9B1" w:rsidR="0056579F" w:rsidRPr="00F26776" w:rsidRDefault="005A65B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Bac collecteur</w:t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>
        <w:rPr>
          <w:rFonts w:ascii="Futura Std Book" w:hAnsi="Futura Std Book" w:cs="Arial"/>
          <w:sz w:val="20"/>
          <w:szCs w:val="20"/>
          <w:lang w:val="fr-FR"/>
        </w:rPr>
        <w:tab/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:</w:t>
      </w:r>
      <w:r w:rsidR="00063B46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56579F" w:rsidRPr="00F26776">
        <w:rPr>
          <w:rFonts w:ascii="Futura Std Book" w:hAnsi="Futura Std Book" w:cs="Arial"/>
          <w:sz w:val="20"/>
          <w:szCs w:val="20"/>
          <w:lang w:val="fr-FR"/>
        </w:rPr>
        <w:t>140 pucks</w:t>
      </w:r>
    </w:p>
    <w:p w14:paraId="64186C75" w14:textId="585D7728" w:rsidR="0056579F" w:rsidRPr="00166B50" w:rsidRDefault="005A65B2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US"/>
        </w:rPr>
      </w:pP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Connexion</w:t>
      </w:r>
      <w:proofErr w:type="spellEnd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 xml:space="preserve"> </w:t>
      </w:r>
      <w:proofErr w:type="spellStart"/>
      <w:r w:rsidRPr="005A65B2">
        <w:rPr>
          <w:rFonts w:ascii="Futura Std Book" w:eastAsia="FuturaStd-Light" w:hAnsi="Futura Std Book" w:cs="FuturaStd-Light"/>
          <w:sz w:val="20"/>
          <w:szCs w:val="20"/>
          <w:lang w:val="en-US" w:eastAsia="nl-NL"/>
        </w:rPr>
        <w:t>électrique</w:t>
      </w:r>
      <w:proofErr w:type="spellEnd"/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 xml:space="preserve"> </w:t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>
        <w:rPr>
          <w:rFonts w:ascii="Futura Std Book" w:hAnsi="Futura Std Book" w:cs="Arial"/>
          <w:sz w:val="20"/>
          <w:szCs w:val="20"/>
          <w:lang w:val="en-US"/>
        </w:rPr>
        <w:tab/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 xml:space="preserve">: 220-240V / 50-60Hz / </w:t>
      </w:r>
      <w:r w:rsidR="0056579F">
        <w:rPr>
          <w:rFonts w:ascii="Futura Std Book" w:hAnsi="Futura Std Book" w:cs="Arial"/>
          <w:sz w:val="20"/>
          <w:szCs w:val="20"/>
          <w:lang w:val="en-US"/>
        </w:rPr>
        <w:t>1950</w:t>
      </w:r>
      <w:r w:rsidR="0056579F" w:rsidRPr="00166B50">
        <w:rPr>
          <w:rFonts w:ascii="Futura Std Book" w:hAnsi="Futura Std Book" w:cs="Arial"/>
          <w:sz w:val="20"/>
          <w:szCs w:val="20"/>
          <w:lang w:val="en-US"/>
        </w:rPr>
        <w:t>W</w:t>
      </w:r>
    </w:p>
    <w:p w14:paraId="1F530B64" w14:textId="728F0FCF" w:rsidR="00F26776" w:rsidRPr="00BC4330" w:rsidRDefault="00BC4330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fr-FR"/>
        </w:rPr>
      </w:pPr>
      <w:r w:rsidRPr="00BC4330">
        <w:rPr>
          <w:rFonts w:ascii="Futura Std Book" w:hAnsi="Futura Std Book" w:cs="Arial"/>
          <w:sz w:val="20"/>
          <w:szCs w:val="20"/>
          <w:lang w:val="fr-FR"/>
        </w:rPr>
        <w:t>Nombre de bac à grains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/</w:t>
      </w:r>
      <w:r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Pr="00BC4330">
        <w:rPr>
          <w:rFonts w:ascii="Futura Std Book" w:hAnsi="Futura Std Book" w:cs="Arial"/>
          <w:sz w:val="20"/>
          <w:szCs w:val="20"/>
          <w:lang w:val="fr-FR"/>
        </w:rPr>
        <w:t>moulins</w:t>
      </w:r>
      <w:r w:rsidR="00063B46" w:rsidRPr="00BC4330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BC4330">
        <w:rPr>
          <w:rFonts w:ascii="Futura Std Book" w:hAnsi="Futura Std Book" w:cs="Arial"/>
          <w:sz w:val="20"/>
          <w:szCs w:val="20"/>
          <w:lang w:val="fr-FR"/>
        </w:rPr>
        <w:tab/>
        <w:t>: 1</w:t>
      </w:r>
      <w:r w:rsidR="00063B46" w:rsidRPr="00BC4330">
        <w:rPr>
          <w:rFonts w:ascii="Futura Std Book" w:hAnsi="Futura Std Book" w:cs="Arial"/>
          <w:sz w:val="20"/>
          <w:szCs w:val="20"/>
          <w:lang w:val="fr-FR"/>
        </w:rPr>
        <w:t xml:space="preserve"> x 2200 gr.</w:t>
      </w:r>
    </w:p>
    <w:p w14:paraId="03B9943A" w14:textId="77777777" w:rsidR="00346EE9" w:rsidRPr="00BC4330" w:rsidRDefault="00346EE9" w:rsidP="00346EE9">
      <w:pPr>
        <w:rPr>
          <w:rFonts w:ascii="Futura Std Book" w:hAnsi="Futura Std Book" w:cs="Arial"/>
          <w:sz w:val="20"/>
          <w:szCs w:val="20"/>
          <w:lang w:val="fr-FR"/>
        </w:rPr>
      </w:pPr>
    </w:p>
    <w:p w14:paraId="01782B3F" w14:textId="50CF4893" w:rsidR="000420D1" w:rsidRPr="00252626" w:rsidRDefault="005A65B2" w:rsidP="000420D1">
      <w:pPr>
        <w:rPr>
          <w:rFonts w:ascii="Futura Std Book" w:hAnsi="Futura Std Book" w:cs="Arial"/>
          <w:sz w:val="20"/>
          <w:szCs w:val="20"/>
          <w:lang w:val="fr-FR"/>
        </w:rPr>
      </w:pPr>
      <w:r w:rsidRPr="005A65B2">
        <w:rPr>
          <w:rFonts w:ascii="Futura Std Book" w:hAnsi="Futura Std Book" w:cs="Arial"/>
          <w:sz w:val="20"/>
          <w:szCs w:val="20"/>
          <w:lang w:val="fr-FR"/>
        </w:rPr>
        <w:t>Prix Public</w:t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F26776" w:rsidRPr="0025262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252626">
        <w:rPr>
          <w:rFonts w:ascii="Futura Std Book" w:hAnsi="Futura Std Book" w:cs="Arial"/>
          <w:sz w:val="20"/>
          <w:szCs w:val="20"/>
          <w:lang w:val="fr-FR"/>
        </w:rPr>
        <w:t>:  €</w:t>
      </w:r>
    </w:p>
    <w:p w14:paraId="7A1FCFDF" w14:textId="4DF8E981" w:rsidR="000420D1" w:rsidRPr="00A42F78" w:rsidRDefault="000420D1" w:rsidP="000420D1">
      <w:pPr>
        <w:rPr>
          <w:rFonts w:ascii="Futura Std Book" w:hAnsi="Futura Std Book" w:cs="Arial"/>
          <w:sz w:val="20"/>
          <w:szCs w:val="20"/>
          <w:lang w:val="fr-FR"/>
        </w:rPr>
      </w:pPr>
      <w:r w:rsidRPr="00A42F78">
        <w:rPr>
          <w:rFonts w:ascii="Futura Std Book" w:hAnsi="Futura Std Book" w:cs="Arial"/>
          <w:sz w:val="20"/>
          <w:szCs w:val="20"/>
          <w:lang w:val="fr-FR"/>
        </w:rPr>
        <w:t>Quanti</w:t>
      </w:r>
      <w:r w:rsidR="005A65B2">
        <w:rPr>
          <w:rFonts w:ascii="Futura Std Book" w:hAnsi="Futura Std Book" w:cs="Arial"/>
          <w:sz w:val="20"/>
          <w:szCs w:val="20"/>
          <w:lang w:val="fr-FR"/>
        </w:rPr>
        <w:t>té</w:t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3176A2DD" w14:textId="77777777" w:rsidR="000420D1" w:rsidRPr="00CF276F" w:rsidRDefault="000420D1" w:rsidP="000420D1">
      <w:pPr>
        <w:rPr>
          <w:rFonts w:ascii="Futura Std Book" w:hAnsi="Futura Std Book"/>
          <w:b/>
          <w:sz w:val="20"/>
          <w:szCs w:val="20"/>
          <w:lang w:val="en-US"/>
        </w:rPr>
      </w:pPr>
    </w:p>
    <w:p w14:paraId="2F52B940" w14:textId="17E52C14" w:rsidR="00346EE9" w:rsidRPr="00A42F78" w:rsidRDefault="007F6B71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8240" behindDoc="1" locked="0" layoutInCell="1" allowOverlap="1" wp14:anchorId="56C58DB2" wp14:editId="70439B77">
            <wp:simplePos x="0" y="0"/>
            <wp:positionH relativeFrom="column">
              <wp:posOffset>4143375</wp:posOffset>
            </wp:positionH>
            <wp:positionV relativeFrom="paragraph">
              <wp:posOffset>555625</wp:posOffset>
            </wp:positionV>
            <wp:extent cx="2160905" cy="2160905"/>
            <wp:effectExtent l="0" t="0" r="0" b="0"/>
            <wp:wrapNone/>
            <wp:docPr id="318882057" name="Afbeelding 2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2057" name="Afbeelding 2" descr="Afbeelding met diagram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0467"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252626">
        <w:rPr>
          <w:rFonts w:ascii="Futura Std Book" w:hAnsi="Futura Std Book" w:cs="Arial"/>
          <w:noProof/>
          <w:sz w:val="20"/>
          <w:szCs w:val="20"/>
          <w:lang w:val="fr-FR"/>
        </w:rPr>
        <w:drawing>
          <wp:inline distT="0" distB="0" distL="0" distR="0" wp14:anchorId="0007813D" wp14:editId="5A6AB78D">
            <wp:extent cx="1801368" cy="2700528"/>
            <wp:effectExtent l="0" t="0" r="8890" b="5080"/>
            <wp:docPr id="212980693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806935" name="Afbeelding 21298069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368" cy="2700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626">
        <w:rPr>
          <w:rFonts w:ascii="Futura Std Book" w:hAnsi="Futura Std Book" w:cs="Arial"/>
          <w:sz w:val="20"/>
          <w:szCs w:val="20"/>
          <w:lang w:val="fr-FR"/>
        </w:rPr>
        <w:t xml:space="preserve">   </w:t>
      </w:r>
      <w:r>
        <w:rPr>
          <w:rFonts w:ascii="Futura Std Book" w:hAnsi="Futura Std Book" w:cs="Arial"/>
          <w:noProof/>
          <w:sz w:val="20"/>
          <w:szCs w:val="20"/>
        </w:rPr>
        <w:drawing>
          <wp:inline distT="0" distB="0" distL="0" distR="0" wp14:anchorId="4DD8AB4B" wp14:editId="6CB0149F">
            <wp:extent cx="1809670" cy="2713875"/>
            <wp:effectExtent l="0" t="0" r="0" b="0"/>
            <wp:docPr id="177088743" name="Afbeelding 1" descr="Afbeelding met Huishoudelijk apparaat, schermopname, Elektronisch apparaat, elektronic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88743" name="Afbeelding 1" descr="Afbeelding met Huishoudelijk apparaat, schermopname, Elektronisch apparaat, elektronica&#10;&#10;Door AI gegenereerde inhoud is mogelijk onjuis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140" cy="275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2626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 Bold Italic">
    <w:altName w:val="Cambria"/>
    <w:panose1 w:val="020408030504060A0204"/>
    <w:charset w:val="00"/>
    <w:family w:val="auto"/>
    <w:pitch w:val="variable"/>
    <w:sig w:usb0="E00002FF" w:usb1="4000045F" w:usb2="00000000" w:usb3="00000000" w:csb0="0000019F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1A6484"/>
    <w:rsid w:val="001B2DAE"/>
    <w:rsid w:val="001C4DE8"/>
    <w:rsid w:val="00252626"/>
    <w:rsid w:val="00300467"/>
    <w:rsid w:val="00346EE9"/>
    <w:rsid w:val="003E0303"/>
    <w:rsid w:val="004A0D1A"/>
    <w:rsid w:val="004F2D24"/>
    <w:rsid w:val="0056579F"/>
    <w:rsid w:val="005A65B2"/>
    <w:rsid w:val="005E5201"/>
    <w:rsid w:val="0061721E"/>
    <w:rsid w:val="006F7566"/>
    <w:rsid w:val="007F6B71"/>
    <w:rsid w:val="00844966"/>
    <w:rsid w:val="00904590"/>
    <w:rsid w:val="00936933"/>
    <w:rsid w:val="009D405B"/>
    <w:rsid w:val="009E73B8"/>
    <w:rsid w:val="00A405BA"/>
    <w:rsid w:val="00A42F78"/>
    <w:rsid w:val="00A44CAD"/>
    <w:rsid w:val="00A70DC7"/>
    <w:rsid w:val="00A74F04"/>
    <w:rsid w:val="00B07516"/>
    <w:rsid w:val="00B37F1A"/>
    <w:rsid w:val="00B61FDF"/>
    <w:rsid w:val="00BC4330"/>
    <w:rsid w:val="00C07799"/>
    <w:rsid w:val="00C603AE"/>
    <w:rsid w:val="00CB5362"/>
    <w:rsid w:val="00F26776"/>
    <w:rsid w:val="00FB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13</cp:revision>
  <dcterms:created xsi:type="dcterms:W3CDTF">2023-04-18T11:33:00Z</dcterms:created>
  <dcterms:modified xsi:type="dcterms:W3CDTF">2025-10-06T09:28:00Z</dcterms:modified>
</cp:coreProperties>
</file>