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4F992F0B" w:rsidR="00346EE9" w:rsidRPr="008B6258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8B6258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FC2425" w:rsidRPr="008B6258">
        <w:rPr>
          <w:rFonts w:ascii="Futura Std Book" w:hAnsi="Futura Std Book"/>
          <w:b/>
          <w:sz w:val="20"/>
          <w:szCs w:val="20"/>
          <w:lang w:val="de-DE"/>
        </w:rPr>
        <w:t>r</w:t>
      </w:r>
      <w:r w:rsidRPr="008B6258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8B6258" w:rsidRPr="00A5761B">
        <w:rPr>
          <w:rFonts w:ascii="Futura Std Book" w:hAnsi="Futura Std Book"/>
          <w:b/>
          <w:sz w:val="20"/>
          <w:szCs w:val="20"/>
          <w:lang w:val="de-DE"/>
        </w:rPr>
        <w:t>10116</w:t>
      </w:r>
      <w:r w:rsidR="008B6258">
        <w:rPr>
          <w:rFonts w:ascii="Futura Std Book" w:hAnsi="Futura Std Book"/>
          <w:b/>
          <w:sz w:val="20"/>
          <w:szCs w:val="20"/>
          <w:lang w:val="de-DE"/>
        </w:rPr>
        <w:t>74</w:t>
      </w:r>
      <w:r w:rsidR="008B6258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10116</w:t>
      </w:r>
      <w:r w:rsidR="008B6258">
        <w:rPr>
          <w:rFonts w:ascii="Futura Std Book" w:hAnsi="Futura Std Book"/>
          <w:b/>
          <w:sz w:val="20"/>
          <w:szCs w:val="20"/>
          <w:lang w:val="de-DE"/>
        </w:rPr>
        <w:t>75</w:t>
      </w:r>
      <w:r w:rsidR="008B6258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8B6258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8B6258">
        <w:rPr>
          <w:rFonts w:ascii="Futura Std Book" w:hAnsi="Futura Std Book"/>
          <w:b/>
          <w:sz w:val="20"/>
          <w:szCs w:val="20"/>
          <w:lang w:val="de-DE"/>
        </w:rPr>
        <w:t>OptiBean X 12</w:t>
      </w:r>
      <w:r w:rsidR="00346EE9" w:rsidRPr="008B6258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8B6258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8B6258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8B6258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8B6258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8B6258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8B6258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8B6258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8B625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786657A8" w14:textId="77777777" w:rsidR="005F67A8" w:rsidRPr="008B6258" w:rsidRDefault="005F67A8" w:rsidP="005F67A8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8B6258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093DD247" w14:textId="77777777" w:rsidR="005F67A8" w:rsidRPr="008B6258" w:rsidRDefault="005F67A8" w:rsidP="005F67A8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23B8A637" w14:textId="77777777" w:rsidR="005F67A8" w:rsidRPr="008B6258" w:rsidRDefault="005F67A8" w:rsidP="005F67A8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Style w:val="ui-provider"/>
          <w:rFonts w:ascii="Futura Std Book" w:hAnsi="Futura Std Book"/>
          <w:sz w:val="20"/>
          <w:szCs w:val="20"/>
          <w:lang w:val="de-DE"/>
        </w:rPr>
        <w:t>Nur wenn die Bedingungen genau stimmen, bekommen Sie den Kaffee, der wirklich zu Ihnen passt. Genau das bieten wir mit der neuesten Ausgabe unserer preisgekrönten OptiBean-Serie. Das Innere wurde völlig neu gestaltet, um Ihnen Präzision im Geschmack zu bieten. Tasse, für Tasse, für Tasse.</w:t>
      </w:r>
    </w:p>
    <w:p w14:paraId="50F145CB" w14:textId="77777777" w:rsidR="009D405B" w:rsidRPr="008B625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6521FDEC" w14:textId="77777777" w:rsidR="004006B5" w:rsidRPr="008B6258" w:rsidRDefault="004006B5" w:rsidP="004006B5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8B6258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4C2FAAC2" w:rsidR="009D405B" w:rsidRPr="00A45D0E" w:rsidRDefault="002C1DFD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8B6258">
        <w:rPr>
          <w:rFonts w:ascii="Futura Std Book" w:hAnsi="Futura Std Book"/>
          <w:sz w:val="20"/>
          <w:szCs w:val="20"/>
          <w:lang w:val="de-DE"/>
        </w:rPr>
        <w:t>Abmessungen</w:t>
      </w:r>
      <w:r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A45D0E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A45D0E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A45D0E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A45D0E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mm.</w:t>
      </w:r>
    </w:p>
    <w:p w14:paraId="5399580C" w14:textId="6C4D8436" w:rsidR="009D405B" w:rsidRPr="008B6258" w:rsidRDefault="00293FA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7F6230E4" w:rsidR="009D405B" w:rsidRPr="008B6258" w:rsidRDefault="000F569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8B6258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2760E754" w:rsidR="009D405B" w:rsidRPr="008B6258" w:rsidRDefault="00501AD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 pro Tasse (120 ml)</w:t>
      </w:r>
      <w:r w:rsidR="009D405B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8B6258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8B6258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34036FB6" w:rsidR="009D405B" w:rsidRDefault="00725FF7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X-press-Brüher</w:t>
      </w:r>
      <w:r w:rsidR="00A42F78"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387A65A4" w:rsidR="00063B46" w:rsidRPr="008B6258" w:rsidRDefault="006414A3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8B6258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26B4DF6C" w:rsidR="00844966" w:rsidRPr="008B6258" w:rsidRDefault="007A5E7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B6258">
        <w:rPr>
          <w:rFonts w:ascii="Futura Std Book" w:hAnsi="Futura Std Book" w:cs="Arial"/>
          <w:sz w:val="20"/>
          <w:szCs w:val="20"/>
          <w:lang w:val="de-DE"/>
        </w:rPr>
        <w:t xml:space="preserve">: 2.200 gr / 295 </w:t>
      </w:r>
      <w:r w:rsidRPr="008B6258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44C5185D" w14:textId="77777777" w:rsidR="00F76D34" w:rsidRPr="008B6258" w:rsidRDefault="00F76D34" w:rsidP="00F76D34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Pr="008B6258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(doppel gebrüht)</w:t>
      </w:r>
    </w:p>
    <w:p w14:paraId="199E2C5B" w14:textId="49902659" w:rsidR="0056579F" w:rsidRPr="008B6258" w:rsidRDefault="00FA1C93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A45D0E" w:rsidRPr="008B6258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4EACEB1B" w:rsidR="0056579F" w:rsidRPr="008B6258" w:rsidRDefault="00404B53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B6258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09E90AB4" w:rsidR="00F26776" w:rsidRPr="008B6258" w:rsidRDefault="003755F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  <w:t>: 1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 xml:space="preserve"> x 2200 gr.</w:t>
      </w:r>
    </w:p>
    <w:p w14:paraId="7B30AE41" w14:textId="2F794FCD" w:rsidR="00F26776" w:rsidRPr="008B6258" w:rsidRDefault="008C022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  <w:t>: 2</w:t>
      </w:r>
    </w:p>
    <w:p w14:paraId="100237EF" w14:textId="2B4CE7DA" w:rsidR="00F26776" w:rsidRPr="008B6258" w:rsidRDefault="000B263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5F09EF" w:rsidRPr="008B6258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>a</w:t>
      </w:r>
      <w:r w:rsidR="005F09EF" w:rsidRPr="008B6258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 xml:space="preserve">ao 1000 gr. / 60 </w:t>
      </w:r>
      <w:r w:rsidRPr="008B6258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22FA9284" w:rsidR="0056579F" w:rsidRPr="008B6258" w:rsidRDefault="000B263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B6258">
        <w:rPr>
          <w:rFonts w:ascii="Futura Std Book" w:hAnsi="Futura Std Book" w:cs="Arial"/>
          <w:sz w:val="20"/>
          <w:szCs w:val="20"/>
          <w:lang w:val="de-DE"/>
        </w:rPr>
        <w:t xml:space="preserve">Inhalt Behälter 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B6258">
        <w:rPr>
          <w:rFonts w:ascii="Futura Std Book" w:hAnsi="Futura Std Book" w:cs="Arial"/>
          <w:sz w:val="20"/>
          <w:szCs w:val="20"/>
          <w:lang w:val="de-DE"/>
        </w:rPr>
        <w:tab/>
        <w:t xml:space="preserve">: Topping 970 gr. / 138 </w:t>
      </w:r>
      <w:r w:rsidRPr="008B6258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8B6258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33667BF6" w:rsidR="000420D1" w:rsidRPr="008B6258" w:rsidRDefault="00784CCC" w:rsidP="000420D1">
      <w:pPr>
        <w:rPr>
          <w:rFonts w:ascii="Futura Std Book" w:hAnsi="Futura Std Book" w:cs="Arial"/>
          <w:sz w:val="20"/>
          <w:szCs w:val="20"/>
          <w:lang w:val="de-DE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B6258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8B6258">
        <w:rPr>
          <w:rFonts w:ascii="Futura Std Book" w:hAnsi="Futura Std Book" w:cs="Arial"/>
          <w:sz w:val="20"/>
          <w:szCs w:val="20"/>
          <w:lang w:val="de-DE"/>
        </w:rPr>
        <w:t>:  €</w:t>
      </w:r>
    </w:p>
    <w:p w14:paraId="6BEA5660" w14:textId="015C6BAA" w:rsidR="008B6258" w:rsidRPr="00CF276F" w:rsidRDefault="00E33D7D" w:rsidP="008B6258">
      <w:pPr>
        <w:rPr>
          <w:rFonts w:ascii="Futura Std Book" w:hAnsi="Futura Std Book"/>
          <w:b/>
          <w:sz w:val="20"/>
          <w:szCs w:val="20"/>
          <w:lang w:val="en-US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</w:p>
    <w:p w14:paraId="1800A2E1" w14:textId="77777777" w:rsidR="008B6258" w:rsidRPr="00A42F78" w:rsidRDefault="008B6258" w:rsidP="008B6258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0DC796D4" wp14:editId="3CF1EFE6">
            <wp:simplePos x="0" y="0"/>
            <wp:positionH relativeFrom="column">
              <wp:posOffset>3867150</wp:posOffset>
            </wp:positionH>
            <wp:positionV relativeFrom="page">
              <wp:posOffset>6477000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288D1CD4" wp14:editId="12BD4067">
            <wp:extent cx="1801368" cy="2700528"/>
            <wp:effectExtent l="0" t="0" r="8890" b="5080"/>
            <wp:docPr id="2129806935" name="Afbeelding 1" descr="Afbeelding met koffiezetapparaat, Huishoudelijk apparaat, keukenapparaat, Apparaa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1" descr="Afbeelding met koffiezetapparaat, Huishoudelijk apparaat, keukenapparaat, Apparaatj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7F17EA37" wp14:editId="53813518">
            <wp:extent cx="1784264" cy="26757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43" cy="271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  </w:t>
      </w:r>
    </w:p>
    <w:p w14:paraId="2F52B940" w14:textId="6B754AE8" w:rsidR="00346EE9" w:rsidRPr="00A42F78" w:rsidRDefault="00346EE9" w:rsidP="008B6258">
      <w:pPr>
        <w:rPr>
          <w:rFonts w:ascii="Futura Std Book" w:hAnsi="Futura Std Book" w:cs="Arial"/>
          <w:sz w:val="20"/>
          <w:szCs w:val="20"/>
          <w:lang w:val="fr-FR"/>
        </w:rPr>
      </w:pP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B2633"/>
    <w:rsid w:val="000C23AE"/>
    <w:rsid w:val="000F569E"/>
    <w:rsid w:val="001A6484"/>
    <w:rsid w:val="001B2DAE"/>
    <w:rsid w:val="001C4DE8"/>
    <w:rsid w:val="00293FA2"/>
    <w:rsid w:val="002C1DFD"/>
    <w:rsid w:val="00300467"/>
    <w:rsid w:val="00346EE9"/>
    <w:rsid w:val="003755FE"/>
    <w:rsid w:val="003E0303"/>
    <w:rsid w:val="004006B5"/>
    <w:rsid w:val="00404B53"/>
    <w:rsid w:val="004F2D24"/>
    <w:rsid w:val="00501ADB"/>
    <w:rsid w:val="0056579F"/>
    <w:rsid w:val="005F09EF"/>
    <w:rsid w:val="005F67A8"/>
    <w:rsid w:val="0061721E"/>
    <w:rsid w:val="006414A3"/>
    <w:rsid w:val="00696DBE"/>
    <w:rsid w:val="006F7566"/>
    <w:rsid w:val="00725FF7"/>
    <w:rsid w:val="00784CCC"/>
    <w:rsid w:val="007A5E75"/>
    <w:rsid w:val="00844966"/>
    <w:rsid w:val="00853563"/>
    <w:rsid w:val="008B6258"/>
    <w:rsid w:val="008C022F"/>
    <w:rsid w:val="00904590"/>
    <w:rsid w:val="00936933"/>
    <w:rsid w:val="009D405B"/>
    <w:rsid w:val="009E73B8"/>
    <w:rsid w:val="00A405BA"/>
    <w:rsid w:val="00A42F78"/>
    <w:rsid w:val="00A44CAD"/>
    <w:rsid w:val="00A45D0E"/>
    <w:rsid w:val="00A70DC7"/>
    <w:rsid w:val="00A74F04"/>
    <w:rsid w:val="00B37F1A"/>
    <w:rsid w:val="00B61FDF"/>
    <w:rsid w:val="00C07799"/>
    <w:rsid w:val="00C603AE"/>
    <w:rsid w:val="00CB5362"/>
    <w:rsid w:val="00E33D7D"/>
    <w:rsid w:val="00F26776"/>
    <w:rsid w:val="00F76D34"/>
    <w:rsid w:val="00FA1C93"/>
    <w:rsid w:val="00FB2078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5F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30</cp:revision>
  <dcterms:created xsi:type="dcterms:W3CDTF">2023-04-18T11:33:00Z</dcterms:created>
  <dcterms:modified xsi:type="dcterms:W3CDTF">2025-10-06T08:45:00Z</dcterms:modified>
</cp:coreProperties>
</file>